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CD9F" w14:textId="77777777" w:rsidR="00C10F50" w:rsidRDefault="000D6BDE">
      <w:pPr>
        <w:rPr>
          <w:sz w:val="28"/>
          <w:szCs w:val="28"/>
        </w:rPr>
      </w:pPr>
      <w:r>
        <w:rPr>
          <w:sz w:val="28"/>
          <w:szCs w:val="28"/>
        </w:rPr>
        <w:t xml:space="preserve">Тезисы выступления </w:t>
      </w:r>
      <w:r>
        <w:rPr>
          <w:sz w:val="28"/>
          <w:szCs w:val="28"/>
          <w:lang w:val="en-US"/>
        </w:rPr>
        <w:t>GK</w:t>
      </w:r>
      <w:r>
        <w:rPr>
          <w:sz w:val="28"/>
          <w:szCs w:val="28"/>
        </w:rPr>
        <w:t xml:space="preserve"> (послайдно) </w:t>
      </w:r>
    </w:p>
    <w:p w14:paraId="3D9A22B4" w14:textId="77777777" w:rsidR="00C10F50" w:rsidRDefault="000D6BDE">
      <w:pPr>
        <w:rPr>
          <w:sz w:val="28"/>
          <w:szCs w:val="28"/>
        </w:rPr>
      </w:pPr>
      <w:r>
        <w:rPr>
          <w:sz w:val="28"/>
          <w:szCs w:val="28"/>
        </w:rPr>
        <w:br/>
        <w:t>ВЗГЛЯД НА ПРОБЛЕМУ ЗАГРЯЗНЕНИЯ ФИНСКОГО ЗАЛИВА И ЮГО-ВОСТОЧНОЙ ЧАСТИ БАЛТИЙСКОГО МОРЯ ПЛАСТИКОМ И ПАРАФИНАМИ</w:t>
      </w:r>
    </w:p>
    <w:p w14:paraId="5D323A57" w14:textId="77777777" w:rsidR="00C10F50" w:rsidRPr="00DE4CA4" w:rsidRDefault="00C10F50">
      <w:pPr>
        <w:rPr>
          <w:sz w:val="28"/>
          <w:szCs w:val="28"/>
          <w:lang w:val="en-US"/>
        </w:rPr>
      </w:pPr>
    </w:p>
    <w:p w14:paraId="6AF50B79" w14:textId="77777777" w:rsidR="00C10F50" w:rsidRDefault="000D6BDE">
      <w:pPr>
        <w:rPr>
          <w:sz w:val="28"/>
          <w:szCs w:val="28"/>
        </w:rPr>
      </w:pPr>
      <w:r>
        <w:rPr>
          <w:sz w:val="28"/>
          <w:szCs w:val="28"/>
        </w:rPr>
        <w:t xml:space="preserve">Слайд № 1 </w:t>
      </w:r>
    </w:p>
    <w:p w14:paraId="55C60210" w14:textId="77777777" w:rsidR="00C10F50" w:rsidRDefault="00C10F50">
      <w:pPr>
        <w:rPr>
          <w:sz w:val="28"/>
          <w:szCs w:val="28"/>
        </w:rPr>
      </w:pPr>
    </w:p>
    <w:p w14:paraId="284A093D" w14:textId="77777777" w:rsidR="00C10F50" w:rsidRDefault="000D6BDE">
      <w:pPr>
        <w:rPr>
          <w:sz w:val="28"/>
          <w:szCs w:val="28"/>
        </w:rPr>
      </w:pPr>
      <w:r>
        <w:rPr>
          <w:sz w:val="28"/>
          <w:szCs w:val="28"/>
        </w:rPr>
        <w:t xml:space="preserve">Доброе время участника Форума и Коллеги </w:t>
      </w:r>
    </w:p>
    <w:p w14:paraId="3B513271" w14:textId="77777777" w:rsidR="00C10F50" w:rsidRDefault="00C10F50">
      <w:pPr>
        <w:rPr>
          <w:sz w:val="28"/>
          <w:szCs w:val="28"/>
        </w:rPr>
      </w:pPr>
    </w:p>
    <w:p w14:paraId="3508E541" w14:textId="77777777" w:rsidR="00C10F50" w:rsidRDefault="000D6BDE">
      <w:pPr>
        <w:rPr>
          <w:sz w:val="28"/>
          <w:szCs w:val="28"/>
        </w:rPr>
      </w:pPr>
      <w:r>
        <w:rPr>
          <w:sz w:val="28"/>
          <w:szCs w:val="28"/>
        </w:rPr>
        <w:t>Название презентации …</w:t>
      </w:r>
    </w:p>
    <w:p w14:paraId="314FBE0A" w14:textId="77777777" w:rsidR="00C10F50" w:rsidRDefault="00C10F50">
      <w:pPr>
        <w:rPr>
          <w:sz w:val="28"/>
          <w:szCs w:val="28"/>
        </w:rPr>
      </w:pPr>
    </w:p>
    <w:p w14:paraId="5B3A4DCA" w14:textId="22401203" w:rsidR="00C10F50" w:rsidRDefault="000D6BDE">
      <w:pPr>
        <w:rPr>
          <w:sz w:val="28"/>
          <w:szCs w:val="28"/>
        </w:rPr>
      </w:pPr>
      <w:r>
        <w:rPr>
          <w:sz w:val="28"/>
          <w:szCs w:val="28"/>
        </w:rPr>
        <w:t xml:space="preserve">Соавторы – представление каждого: </w:t>
      </w:r>
      <w:proofErr w:type="spellStart"/>
      <w:r>
        <w:rPr>
          <w:sz w:val="28"/>
          <w:szCs w:val="28"/>
        </w:rPr>
        <w:t>П.Ю.Булдаков</w:t>
      </w:r>
      <w:proofErr w:type="spellEnd"/>
      <w:r>
        <w:rPr>
          <w:sz w:val="28"/>
          <w:szCs w:val="28"/>
        </w:rPr>
        <w:t xml:space="preserve">, </w:t>
      </w:r>
      <w:proofErr w:type="spellStart"/>
      <w:r>
        <w:rPr>
          <w:sz w:val="28"/>
          <w:szCs w:val="28"/>
        </w:rPr>
        <w:t>М.В.Гаврило</w:t>
      </w:r>
      <w:proofErr w:type="spellEnd"/>
      <w:r>
        <w:rPr>
          <w:sz w:val="28"/>
          <w:szCs w:val="28"/>
        </w:rPr>
        <w:t xml:space="preserve">, </w:t>
      </w:r>
      <w:proofErr w:type="spellStart"/>
      <w:r>
        <w:rPr>
          <w:sz w:val="28"/>
          <w:szCs w:val="28"/>
        </w:rPr>
        <w:t>Д.М.Глазов</w:t>
      </w:r>
      <w:proofErr w:type="spellEnd"/>
      <w:r>
        <w:rPr>
          <w:sz w:val="28"/>
          <w:szCs w:val="28"/>
        </w:rPr>
        <w:t xml:space="preserve">, </w:t>
      </w:r>
      <w:proofErr w:type="spellStart"/>
      <w:r>
        <w:rPr>
          <w:sz w:val="28"/>
          <w:szCs w:val="28"/>
        </w:rPr>
        <w:t>Т.</w:t>
      </w:r>
      <w:r w:rsidR="00857BD3">
        <w:rPr>
          <w:sz w:val="28"/>
          <w:szCs w:val="28"/>
        </w:rPr>
        <w:t>Р</w:t>
      </w:r>
      <w:r>
        <w:rPr>
          <w:sz w:val="28"/>
          <w:szCs w:val="28"/>
        </w:rPr>
        <w:t>.Еремина</w:t>
      </w:r>
      <w:proofErr w:type="spellEnd"/>
      <w:r>
        <w:rPr>
          <w:sz w:val="28"/>
          <w:szCs w:val="28"/>
        </w:rPr>
        <w:t xml:space="preserve">, </w:t>
      </w:r>
      <w:proofErr w:type="spellStart"/>
      <w:r>
        <w:rPr>
          <w:sz w:val="28"/>
          <w:szCs w:val="28"/>
        </w:rPr>
        <w:t>А.А.Ершова</w:t>
      </w:r>
      <w:proofErr w:type="spellEnd"/>
      <w:r>
        <w:rPr>
          <w:sz w:val="28"/>
          <w:szCs w:val="28"/>
        </w:rPr>
        <w:t xml:space="preserve">, </w:t>
      </w:r>
      <w:proofErr w:type="spellStart"/>
      <w:r>
        <w:rPr>
          <w:sz w:val="28"/>
          <w:szCs w:val="28"/>
        </w:rPr>
        <w:t>Е.Е.Есюкова</w:t>
      </w:r>
      <w:proofErr w:type="spellEnd"/>
      <w:r>
        <w:rPr>
          <w:sz w:val="28"/>
          <w:szCs w:val="28"/>
        </w:rPr>
        <w:t xml:space="preserve">, </w:t>
      </w:r>
      <w:proofErr w:type="spellStart"/>
      <w:r>
        <w:rPr>
          <w:sz w:val="28"/>
          <w:szCs w:val="28"/>
        </w:rPr>
        <w:t>Г.А.Кантаков</w:t>
      </w:r>
      <w:proofErr w:type="spellEnd"/>
      <w:r>
        <w:rPr>
          <w:sz w:val="28"/>
          <w:szCs w:val="28"/>
        </w:rPr>
        <w:t xml:space="preserve"> и И.П.Чубаренко</w:t>
      </w:r>
    </w:p>
    <w:p w14:paraId="66C71526" w14:textId="77777777" w:rsidR="00C10F50" w:rsidRDefault="00C10F50">
      <w:pPr>
        <w:rPr>
          <w:sz w:val="28"/>
          <w:szCs w:val="28"/>
        </w:rPr>
      </w:pPr>
    </w:p>
    <w:p w14:paraId="7E8339AE" w14:textId="77777777" w:rsidR="00C10F50" w:rsidRDefault="000D6BDE">
      <w:pPr>
        <w:rPr>
          <w:sz w:val="28"/>
          <w:szCs w:val="28"/>
        </w:rPr>
      </w:pPr>
      <w:r>
        <w:rPr>
          <w:sz w:val="28"/>
          <w:szCs w:val="28"/>
        </w:rPr>
        <w:t xml:space="preserve">Вам докладывает группа экспертов международного класса с суммируемым опытом работ на Балтике более 100 лет, многие пионеры именно по открытию и исследованиям проблем пластиков каждый в своей области:  </w:t>
      </w:r>
    </w:p>
    <w:p w14:paraId="0B48B11D" w14:textId="77777777" w:rsidR="00C10F50" w:rsidRDefault="00C10F50">
      <w:pPr>
        <w:rPr>
          <w:sz w:val="28"/>
          <w:szCs w:val="28"/>
        </w:rPr>
      </w:pPr>
    </w:p>
    <w:p w14:paraId="7EBF6466" w14:textId="77777777" w:rsidR="00C10F50" w:rsidRDefault="000D6BDE">
      <w:pPr>
        <w:rPr>
          <w:sz w:val="28"/>
          <w:szCs w:val="28"/>
        </w:rPr>
      </w:pPr>
      <w:r>
        <w:rPr>
          <w:sz w:val="28"/>
          <w:szCs w:val="28"/>
        </w:rPr>
        <w:t>П.Ю.Булдаков – строительство и разработка морских дронов, включая ПО;</w:t>
      </w:r>
    </w:p>
    <w:p w14:paraId="0F7B861C" w14:textId="77777777" w:rsidR="00C10F50" w:rsidRDefault="000D6BDE">
      <w:pPr>
        <w:rPr>
          <w:sz w:val="28"/>
          <w:szCs w:val="28"/>
        </w:rPr>
      </w:pPr>
      <w:r>
        <w:rPr>
          <w:sz w:val="28"/>
          <w:szCs w:val="28"/>
        </w:rPr>
        <w:t>М.В.Гаврило – авифауна и редактор мультизадачных научных трудов (Арктика и СубАрктика, включая Балтику);</w:t>
      </w:r>
    </w:p>
    <w:p w14:paraId="10D486C3" w14:textId="77777777" w:rsidR="00C10F50" w:rsidRDefault="000D6BDE">
      <w:pPr>
        <w:rPr>
          <w:sz w:val="28"/>
          <w:szCs w:val="28"/>
        </w:rPr>
      </w:pPr>
      <w:r>
        <w:rPr>
          <w:sz w:val="28"/>
          <w:szCs w:val="28"/>
        </w:rPr>
        <w:t>Д.М.Глазов – морские млекопитающие Балтики + Ладоги и Онеги, мировой эксперт;</w:t>
      </w:r>
    </w:p>
    <w:p w14:paraId="4442AF38" w14:textId="2918444C" w:rsidR="00C10F50" w:rsidRDefault="000D6BDE">
      <w:pPr>
        <w:rPr>
          <w:sz w:val="28"/>
          <w:szCs w:val="28"/>
        </w:rPr>
      </w:pPr>
      <w:proofErr w:type="spellStart"/>
      <w:r>
        <w:rPr>
          <w:sz w:val="28"/>
          <w:szCs w:val="28"/>
        </w:rPr>
        <w:t>Т.Р.Еремина</w:t>
      </w:r>
      <w:proofErr w:type="spellEnd"/>
      <w:r>
        <w:rPr>
          <w:sz w:val="28"/>
          <w:szCs w:val="28"/>
        </w:rPr>
        <w:t xml:space="preserve"> – </w:t>
      </w:r>
      <w:r w:rsidR="00857BD3">
        <w:rPr>
          <w:sz w:val="28"/>
          <w:szCs w:val="28"/>
        </w:rPr>
        <w:t>РГГМУ</w:t>
      </w:r>
      <w:r>
        <w:rPr>
          <w:sz w:val="28"/>
          <w:szCs w:val="28"/>
        </w:rPr>
        <w:t xml:space="preserve">, </w:t>
      </w:r>
      <w:r w:rsidR="00857BD3">
        <w:rPr>
          <w:sz w:val="28"/>
          <w:szCs w:val="28"/>
        </w:rPr>
        <w:t xml:space="preserve">Финский залив, </w:t>
      </w:r>
      <w:r>
        <w:rPr>
          <w:sz w:val="28"/>
          <w:szCs w:val="28"/>
        </w:rPr>
        <w:t xml:space="preserve">экосистемные исследования, </w:t>
      </w:r>
      <w:r w:rsidR="00857BD3">
        <w:rPr>
          <w:sz w:val="28"/>
          <w:szCs w:val="28"/>
        </w:rPr>
        <w:t>моделирование, Балтийский п</w:t>
      </w:r>
      <w:r>
        <w:rPr>
          <w:sz w:val="28"/>
          <w:szCs w:val="28"/>
        </w:rPr>
        <w:t xml:space="preserve">лавучий </w:t>
      </w:r>
      <w:r w:rsidR="00857BD3">
        <w:rPr>
          <w:sz w:val="28"/>
          <w:szCs w:val="28"/>
        </w:rPr>
        <w:t>у</w:t>
      </w:r>
      <w:r>
        <w:rPr>
          <w:sz w:val="28"/>
          <w:szCs w:val="28"/>
        </w:rPr>
        <w:t>ниверситет, Х</w:t>
      </w:r>
      <w:r w:rsidR="00857BD3">
        <w:rPr>
          <w:sz w:val="28"/>
          <w:szCs w:val="28"/>
        </w:rPr>
        <w:t>Е</w:t>
      </w:r>
      <w:r>
        <w:rPr>
          <w:sz w:val="28"/>
          <w:szCs w:val="28"/>
        </w:rPr>
        <w:t>ЛКОМ</w:t>
      </w:r>
      <w:r w:rsidR="00857BD3">
        <w:rPr>
          <w:sz w:val="28"/>
          <w:szCs w:val="28"/>
        </w:rPr>
        <w:t>-Эвтрофикация</w:t>
      </w:r>
      <w:r>
        <w:rPr>
          <w:sz w:val="28"/>
          <w:szCs w:val="28"/>
        </w:rPr>
        <w:t xml:space="preserve">; </w:t>
      </w:r>
    </w:p>
    <w:p w14:paraId="4D48E304" w14:textId="1506A3A3" w:rsidR="00C10F50" w:rsidRDefault="000D6BDE">
      <w:pPr>
        <w:rPr>
          <w:sz w:val="28"/>
          <w:szCs w:val="28"/>
        </w:rPr>
      </w:pPr>
      <w:proofErr w:type="spellStart"/>
      <w:r>
        <w:rPr>
          <w:sz w:val="28"/>
          <w:szCs w:val="28"/>
        </w:rPr>
        <w:t>А.А.Ершова</w:t>
      </w:r>
      <w:proofErr w:type="spellEnd"/>
      <w:r>
        <w:rPr>
          <w:sz w:val="28"/>
          <w:szCs w:val="28"/>
        </w:rPr>
        <w:t xml:space="preserve"> </w:t>
      </w:r>
      <w:r w:rsidR="00857BD3">
        <w:rPr>
          <w:sz w:val="28"/>
          <w:szCs w:val="28"/>
        </w:rPr>
        <w:t>–</w:t>
      </w:r>
      <w:r>
        <w:rPr>
          <w:sz w:val="28"/>
          <w:szCs w:val="28"/>
        </w:rPr>
        <w:t xml:space="preserve"> </w:t>
      </w:r>
      <w:proofErr w:type="spellStart"/>
      <w:r>
        <w:rPr>
          <w:sz w:val="28"/>
          <w:szCs w:val="28"/>
        </w:rPr>
        <w:t>ПластикЛаб</w:t>
      </w:r>
      <w:proofErr w:type="spellEnd"/>
      <w:r w:rsidR="00857BD3">
        <w:rPr>
          <w:sz w:val="28"/>
          <w:szCs w:val="28"/>
        </w:rPr>
        <w:t xml:space="preserve"> (РГГМУ)</w:t>
      </w:r>
      <w:r>
        <w:rPr>
          <w:sz w:val="28"/>
          <w:szCs w:val="28"/>
        </w:rPr>
        <w:t xml:space="preserve">, </w:t>
      </w:r>
      <w:proofErr w:type="spellStart"/>
      <w:r w:rsidR="00857BD3">
        <w:rPr>
          <w:sz w:val="28"/>
          <w:szCs w:val="28"/>
        </w:rPr>
        <w:t>микропластик</w:t>
      </w:r>
      <w:proofErr w:type="spellEnd"/>
      <w:r w:rsidR="00857BD3">
        <w:rPr>
          <w:sz w:val="28"/>
          <w:szCs w:val="28"/>
        </w:rPr>
        <w:t xml:space="preserve">, Финский залив, </w:t>
      </w:r>
      <w:r>
        <w:rPr>
          <w:sz w:val="28"/>
          <w:szCs w:val="28"/>
        </w:rPr>
        <w:t>береговые исследования,</w:t>
      </w:r>
      <w:r w:rsidR="007D1C80">
        <w:rPr>
          <w:sz w:val="28"/>
          <w:szCs w:val="28"/>
        </w:rPr>
        <w:t xml:space="preserve"> </w:t>
      </w:r>
      <w:r>
        <w:rPr>
          <w:sz w:val="28"/>
          <w:szCs w:val="28"/>
        </w:rPr>
        <w:t>Х</w:t>
      </w:r>
      <w:r w:rsidR="00857BD3">
        <w:rPr>
          <w:sz w:val="28"/>
          <w:szCs w:val="28"/>
        </w:rPr>
        <w:t>Е</w:t>
      </w:r>
      <w:r>
        <w:rPr>
          <w:sz w:val="28"/>
          <w:szCs w:val="28"/>
        </w:rPr>
        <w:t>ЛКОМ</w:t>
      </w:r>
      <w:r w:rsidR="00857BD3">
        <w:rPr>
          <w:sz w:val="28"/>
          <w:szCs w:val="28"/>
        </w:rPr>
        <w:t>-Морской мусор</w:t>
      </w:r>
      <w:r>
        <w:rPr>
          <w:sz w:val="28"/>
          <w:szCs w:val="28"/>
        </w:rPr>
        <w:t>, Арктика, Антарктида;</w:t>
      </w:r>
    </w:p>
    <w:p w14:paraId="0039EAF9" w14:textId="77777777" w:rsidR="00C10F50" w:rsidRDefault="000D6BDE">
      <w:pPr>
        <w:rPr>
          <w:sz w:val="28"/>
          <w:szCs w:val="28"/>
        </w:rPr>
      </w:pPr>
      <w:r>
        <w:rPr>
          <w:sz w:val="28"/>
          <w:szCs w:val="28"/>
        </w:rPr>
        <w:t xml:space="preserve">Е.Е.Есюкова – сооснователь первых исследований пластика южной части Балтики, включая парафины; </w:t>
      </w:r>
    </w:p>
    <w:p w14:paraId="48F7EFC1" w14:textId="77777777" w:rsidR="00C10F50" w:rsidRDefault="000D6BDE">
      <w:pPr>
        <w:rPr>
          <w:sz w:val="28"/>
          <w:szCs w:val="28"/>
        </w:rPr>
      </w:pPr>
      <w:r>
        <w:rPr>
          <w:sz w:val="28"/>
          <w:szCs w:val="28"/>
        </w:rPr>
        <w:t>Г.А.Кантаков – докладчик;</w:t>
      </w:r>
    </w:p>
    <w:p w14:paraId="6AB599C7" w14:textId="77777777" w:rsidR="00C10F50" w:rsidRDefault="000D6BDE">
      <w:pPr>
        <w:rPr>
          <w:sz w:val="28"/>
          <w:szCs w:val="28"/>
        </w:rPr>
      </w:pPr>
      <w:r>
        <w:rPr>
          <w:sz w:val="28"/>
          <w:szCs w:val="28"/>
        </w:rPr>
        <w:t>И.П.Чубаренко – пластиковые исследования Балтики с 2010-гг., создание успешной лаборатории-школы по морскому пластику Балтики, ХЭЛКОМ, мировой эксперт в теме пластика моря.</w:t>
      </w:r>
    </w:p>
    <w:p w14:paraId="53D94746" w14:textId="77777777" w:rsidR="00C10F50" w:rsidRDefault="00C10F50">
      <w:pPr>
        <w:rPr>
          <w:sz w:val="28"/>
          <w:szCs w:val="28"/>
        </w:rPr>
      </w:pPr>
    </w:p>
    <w:p w14:paraId="51903C6B" w14:textId="77777777" w:rsidR="00C10F50" w:rsidRDefault="000D6BDE">
      <w:pPr>
        <w:rPr>
          <w:sz w:val="28"/>
          <w:szCs w:val="28"/>
        </w:rPr>
      </w:pPr>
      <w:r>
        <w:rPr>
          <w:sz w:val="28"/>
          <w:szCs w:val="28"/>
        </w:rPr>
        <w:t xml:space="preserve">Вместо введения: </w:t>
      </w:r>
    </w:p>
    <w:p w14:paraId="256AB59B" w14:textId="77777777" w:rsidR="00C10F50" w:rsidRDefault="00C10F50">
      <w:pPr>
        <w:rPr>
          <w:sz w:val="28"/>
          <w:szCs w:val="28"/>
        </w:rPr>
      </w:pPr>
    </w:p>
    <w:p w14:paraId="09C5C1E5" w14:textId="77777777" w:rsidR="00C10F50" w:rsidRDefault="000D6BDE">
      <w:pPr>
        <w:rPr>
          <w:sz w:val="28"/>
          <w:szCs w:val="28"/>
        </w:rPr>
      </w:pPr>
      <w:r>
        <w:rPr>
          <w:sz w:val="28"/>
          <w:szCs w:val="28"/>
        </w:rPr>
        <w:t xml:space="preserve">Мы решили выступить со своим бесфлажным взглядом на пластиковое загрязнение Балтийского моря, включая парафины. Оно является куммулятой комплекса проблем: </w:t>
      </w:r>
    </w:p>
    <w:p w14:paraId="02AC25B8" w14:textId="77777777" w:rsidR="00C10F50" w:rsidRDefault="000D6BDE">
      <w:pPr>
        <w:rPr>
          <w:sz w:val="28"/>
          <w:szCs w:val="28"/>
        </w:rPr>
      </w:pPr>
      <w:r>
        <w:rPr>
          <w:sz w:val="28"/>
          <w:szCs w:val="28"/>
        </w:rPr>
        <w:t xml:space="preserve">потребляющих пластик береговых социумов, (а потребление и отходы растут!) </w:t>
      </w:r>
    </w:p>
    <w:p w14:paraId="212FA7D0" w14:textId="77777777" w:rsidR="00C10F50" w:rsidRDefault="000D6BDE">
      <w:pPr>
        <w:rPr>
          <w:sz w:val="28"/>
          <w:szCs w:val="28"/>
        </w:rPr>
      </w:pPr>
      <w:r>
        <w:rPr>
          <w:sz w:val="28"/>
          <w:szCs w:val="28"/>
        </w:rPr>
        <w:t xml:space="preserve">политики производства пластиков, </w:t>
      </w:r>
    </w:p>
    <w:p w14:paraId="3C45913C" w14:textId="77777777" w:rsidR="00C10F50" w:rsidRDefault="000D6BDE">
      <w:pPr>
        <w:rPr>
          <w:sz w:val="28"/>
          <w:szCs w:val="28"/>
        </w:rPr>
      </w:pPr>
      <w:r>
        <w:rPr>
          <w:sz w:val="28"/>
          <w:szCs w:val="28"/>
        </w:rPr>
        <w:lastRenderedPageBreak/>
        <w:t xml:space="preserve">распределения в воде, грунте, пляжах; </w:t>
      </w:r>
    </w:p>
    <w:p w14:paraId="53E17DE4" w14:textId="77777777" w:rsidR="00C10F50" w:rsidRDefault="000D6BDE">
      <w:pPr>
        <w:rPr>
          <w:sz w:val="28"/>
          <w:szCs w:val="28"/>
        </w:rPr>
      </w:pPr>
      <w:r>
        <w:rPr>
          <w:sz w:val="28"/>
          <w:szCs w:val="28"/>
        </w:rPr>
        <w:t xml:space="preserve">культуры потребления и утилизации пластика, </w:t>
      </w:r>
    </w:p>
    <w:p w14:paraId="0CA77E88" w14:textId="77777777" w:rsidR="00C10F50" w:rsidRDefault="000D6BDE">
      <w:pPr>
        <w:rPr>
          <w:sz w:val="28"/>
          <w:szCs w:val="28"/>
        </w:rPr>
      </w:pPr>
      <w:r>
        <w:rPr>
          <w:sz w:val="28"/>
          <w:szCs w:val="28"/>
        </w:rPr>
        <w:t xml:space="preserve">судоходства, </w:t>
      </w:r>
    </w:p>
    <w:p w14:paraId="10ADCDB3" w14:textId="77777777" w:rsidR="00C10F50" w:rsidRDefault="000D6BDE">
      <w:pPr>
        <w:rPr>
          <w:sz w:val="28"/>
          <w:szCs w:val="28"/>
        </w:rPr>
      </w:pPr>
      <w:r>
        <w:rPr>
          <w:sz w:val="28"/>
          <w:szCs w:val="28"/>
        </w:rPr>
        <w:t xml:space="preserve">рыболовства, </w:t>
      </w:r>
    </w:p>
    <w:p w14:paraId="76B8F888" w14:textId="77777777" w:rsidR="00C10F50" w:rsidRDefault="000D6BDE">
      <w:pPr>
        <w:rPr>
          <w:sz w:val="28"/>
          <w:szCs w:val="28"/>
        </w:rPr>
      </w:pPr>
      <w:r>
        <w:rPr>
          <w:sz w:val="28"/>
          <w:szCs w:val="28"/>
        </w:rPr>
        <w:t xml:space="preserve">добычи минеральных ресурсов, </w:t>
      </w:r>
    </w:p>
    <w:p w14:paraId="31237590" w14:textId="77777777" w:rsidR="00C10F50" w:rsidRDefault="000D6BDE">
      <w:pPr>
        <w:rPr>
          <w:sz w:val="28"/>
          <w:szCs w:val="28"/>
        </w:rPr>
      </w:pPr>
      <w:r>
        <w:rPr>
          <w:sz w:val="28"/>
          <w:szCs w:val="28"/>
        </w:rPr>
        <w:t xml:space="preserve">отходов шин автомобильного транспорта, </w:t>
      </w:r>
    </w:p>
    <w:p w14:paraId="3861EE67" w14:textId="77777777" w:rsidR="00C10F50" w:rsidRDefault="000D6BDE">
      <w:pPr>
        <w:rPr>
          <w:sz w:val="28"/>
          <w:szCs w:val="28"/>
        </w:rPr>
      </w:pPr>
      <w:r>
        <w:rPr>
          <w:sz w:val="28"/>
          <w:szCs w:val="28"/>
        </w:rPr>
        <w:t xml:space="preserve">вопросы очистки вод, </w:t>
      </w:r>
    </w:p>
    <w:p w14:paraId="2003BE23" w14:textId="77777777" w:rsidR="00C10F50" w:rsidRDefault="000D6BDE">
      <w:pPr>
        <w:rPr>
          <w:sz w:val="28"/>
          <w:szCs w:val="28"/>
        </w:rPr>
      </w:pPr>
      <w:r>
        <w:rPr>
          <w:sz w:val="28"/>
          <w:szCs w:val="28"/>
        </w:rPr>
        <w:t>переработки и возобновления пластикового сырья</w:t>
      </w:r>
    </w:p>
    <w:p w14:paraId="4AA1FA97" w14:textId="77777777" w:rsidR="00C10F50" w:rsidRDefault="000D6BDE">
      <w:pPr>
        <w:rPr>
          <w:sz w:val="28"/>
          <w:szCs w:val="28"/>
        </w:rPr>
      </w:pPr>
      <w:r>
        <w:rPr>
          <w:sz w:val="28"/>
          <w:szCs w:val="28"/>
        </w:rPr>
        <w:t xml:space="preserve">…  </w:t>
      </w:r>
    </w:p>
    <w:p w14:paraId="43173D56" w14:textId="77777777" w:rsidR="00C10F50" w:rsidRDefault="00C10F50">
      <w:pPr>
        <w:rPr>
          <w:sz w:val="28"/>
          <w:szCs w:val="28"/>
        </w:rPr>
      </w:pPr>
    </w:p>
    <w:p w14:paraId="6D98D4D8" w14:textId="77777777" w:rsidR="00C10F50" w:rsidRDefault="000D6BDE">
      <w:pPr>
        <w:rPr>
          <w:sz w:val="28"/>
          <w:szCs w:val="28"/>
        </w:rPr>
      </w:pPr>
      <w:r>
        <w:rPr>
          <w:sz w:val="28"/>
          <w:szCs w:val="28"/>
        </w:rPr>
        <w:t xml:space="preserve">Доклад сформирован по данным последних собственных исследований, включая тренды в направлении исследований пластиков водных сред.    </w:t>
      </w:r>
    </w:p>
    <w:p w14:paraId="1B2A630C" w14:textId="77777777" w:rsidR="00C10F50" w:rsidRDefault="00C10F50">
      <w:pPr>
        <w:rPr>
          <w:sz w:val="28"/>
          <w:szCs w:val="28"/>
        </w:rPr>
      </w:pPr>
    </w:p>
    <w:p w14:paraId="44269182" w14:textId="77777777" w:rsidR="00C10F50" w:rsidRDefault="000D6BDE">
      <w:pPr>
        <w:rPr>
          <w:sz w:val="28"/>
          <w:szCs w:val="28"/>
        </w:rPr>
      </w:pPr>
      <w:r>
        <w:rPr>
          <w:sz w:val="28"/>
          <w:szCs w:val="28"/>
        </w:rPr>
        <w:t xml:space="preserve">Слайд № 2 </w:t>
      </w:r>
    </w:p>
    <w:p w14:paraId="16A91360" w14:textId="77777777" w:rsidR="00C10F50" w:rsidRDefault="00C10F50">
      <w:pPr>
        <w:rPr>
          <w:sz w:val="28"/>
          <w:szCs w:val="28"/>
        </w:rPr>
      </w:pPr>
    </w:p>
    <w:p w14:paraId="6F5919F9" w14:textId="77777777" w:rsidR="00C10F50" w:rsidRDefault="000D6BDE">
      <w:pPr>
        <w:rPr>
          <w:sz w:val="28"/>
          <w:szCs w:val="28"/>
        </w:rPr>
      </w:pPr>
      <w:r>
        <w:rPr>
          <w:sz w:val="28"/>
          <w:szCs w:val="28"/>
        </w:rPr>
        <w:t xml:space="preserve">Итак, к существу доклада - позвольте сразу выводы:    </w:t>
      </w:r>
    </w:p>
    <w:p w14:paraId="484645F7" w14:textId="77777777" w:rsidR="00C10F50" w:rsidRDefault="00C10F50">
      <w:pPr>
        <w:rPr>
          <w:sz w:val="28"/>
          <w:szCs w:val="28"/>
        </w:rPr>
      </w:pPr>
    </w:p>
    <w:p w14:paraId="4AF6ECC5" w14:textId="77777777" w:rsidR="00C10F50" w:rsidRDefault="000D6BDE">
      <w:pPr>
        <w:pStyle w:val="a3"/>
        <w:numPr>
          <w:ilvl w:val="0"/>
          <w:numId w:val="1"/>
        </w:numPr>
        <w:rPr>
          <w:sz w:val="28"/>
          <w:szCs w:val="28"/>
        </w:rPr>
      </w:pPr>
      <w:r>
        <w:rPr>
          <w:sz w:val="28"/>
          <w:szCs w:val="28"/>
        </w:rPr>
        <w:t>НЕОБХОДИМ МОНИТОРИНГ ПЛАСТИКОВ/ПАРАФИНОВ И СВЯЗАННЫЕ С НИМИ ЭКОСИСТЕМНЫЕ ИССЛЕДОВАНИЯ;</w:t>
      </w:r>
    </w:p>
    <w:p w14:paraId="7DE62BD0" w14:textId="77777777" w:rsidR="00C10F50" w:rsidRDefault="000D6BDE">
      <w:pPr>
        <w:pStyle w:val="a3"/>
        <w:rPr>
          <w:sz w:val="28"/>
          <w:szCs w:val="28"/>
        </w:rPr>
      </w:pPr>
      <w:r>
        <w:rPr>
          <w:sz w:val="28"/>
          <w:szCs w:val="28"/>
        </w:rPr>
        <w:t xml:space="preserve"> </w:t>
      </w:r>
    </w:p>
    <w:p w14:paraId="022BBA23" w14:textId="77777777" w:rsidR="00C10F50" w:rsidRDefault="000D6BDE">
      <w:pPr>
        <w:pStyle w:val="a3"/>
        <w:numPr>
          <w:ilvl w:val="0"/>
          <w:numId w:val="1"/>
        </w:numPr>
        <w:rPr>
          <w:sz w:val="28"/>
          <w:szCs w:val="28"/>
        </w:rPr>
      </w:pPr>
      <w:r>
        <w:rPr>
          <w:sz w:val="28"/>
          <w:szCs w:val="28"/>
        </w:rPr>
        <w:t>РЕКОМЕНДУЕТСЯ СТАРТОВАТЬ В ДВУХ ПИЛОТНЫХ РЕГИОНАХ: ФИНСКОМ ЗАЛИВЕ И ЮГО-ВОСТОЧНОЙ ЧАСТИ БАЛТИКИ</w:t>
      </w:r>
    </w:p>
    <w:p w14:paraId="62906FA9" w14:textId="77777777" w:rsidR="00C10F50" w:rsidRDefault="00C10F50">
      <w:pPr>
        <w:rPr>
          <w:sz w:val="28"/>
          <w:szCs w:val="28"/>
        </w:rPr>
      </w:pPr>
    </w:p>
    <w:p w14:paraId="5A1880E9" w14:textId="77777777" w:rsidR="00C10F50" w:rsidRDefault="000D6BDE">
      <w:pPr>
        <w:rPr>
          <w:sz w:val="28"/>
          <w:szCs w:val="28"/>
        </w:rPr>
      </w:pPr>
      <w:r>
        <w:rPr>
          <w:sz w:val="28"/>
          <w:szCs w:val="28"/>
        </w:rPr>
        <w:t>ПОЧЕМУ мы пришли к таким выводам?</w:t>
      </w:r>
    </w:p>
    <w:p w14:paraId="7916454E" w14:textId="77777777" w:rsidR="00C10F50" w:rsidRDefault="00C10F50">
      <w:pPr>
        <w:rPr>
          <w:sz w:val="28"/>
          <w:szCs w:val="28"/>
        </w:rPr>
      </w:pPr>
    </w:p>
    <w:p w14:paraId="666DB94B" w14:textId="77777777" w:rsidR="00C10F50" w:rsidRDefault="000D6BDE">
      <w:pPr>
        <w:rPr>
          <w:sz w:val="28"/>
          <w:szCs w:val="28"/>
        </w:rPr>
      </w:pPr>
      <w:r>
        <w:rPr>
          <w:sz w:val="28"/>
          <w:szCs w:val="28"/>
        </w:rPr>
        <w:t>Слайд №3</w:t>
      </w:r>
    </w:p>
    <w:p w14:paraId="1A6A6B1C" w14:textId="77777777" w:rsidR="00C10F50" w:rsidRDefault="00C10F50">
      <w:pPr>
        <w:rPr>
          <w:sz w:val="28"/>
          <w:szCs w:val="28"/>
        </w:rPr>
      </w:pPr>
    </w:p>
    <w:p w14:paraId="7F9BC41F" w14:textId="77777777" w:rsidR="00C10F50" w:rsidRDefault="000D6BDE">
      <w:pPr>
        <w:rPr>
          <w:sz w:val="28"/>
          <w:szCs w:val="28"/>
        </w:rPr>
      </w:pPr>
      <w:r>
        <w:rPr>
          <w:sz w:val="28"/>
          <w:szCs w:val="28"/>
        </w:rPr>
        <w:t xml:space="preserve">Громы о загрязнении пластика Балтийского моря отгрохотали несколько лет назад. Особенно выпукло проявилось после неопубликованных результатов исследований гонки </w:t>
      </w:r>
      <w:r>
        <w:rPr>
          <w:sz w:val="28"/>
          <w:szCs w:val="28"/>
          <w:lang w:val="en-US"/>
        </w:rPr>
        <w:t>Ocean</w:t>
      </w:r>
      <w:r>
        <w:rPr>
          <w:sz w:val="28"/>
          <w:szCs w:val="28"/>
        </w:rPr>
        <w:t xml:space="preserve"> </w:t>
      </w:r>
      <w:r>
        <w:rPr>
          <w:sz w:val="28"/>
          <w:szCs w:val="28"/>
          <w:lang w:val="en-US"/>
        </w:rPr>
        <w:t>Race</w:t>
      </w:r>
      <w:r>
        <w:rPr>
          <w:sz w:val="28"/>
          <w:szCs w:val="28"/>
        </w:rPr>
        <w:t xml:space="preserve"> по европейским морям (левый рисунок).  Еще ранее это касалось опубликованных первых данных о пластиках и парафинах юго-восточной Балтики (Чубаренко и др.,2016) и другие источники (к ним вернемся чуть ниже) и развитием исследований по тематике пластиков.  </w:t>
      </w:r>
    </w:p>
    <w:p w14:paraId="15BFC6E2" w14:textId="77777777" w:rsidR="00C10F50" w:rsidRDefault="00C10F50">
      <w:pPr>
        <w:rPr>
          <w:sz w:val="28"/>
          <w:szCs w:val="28"/>
        </w:rPr>
      </w:pPr>
    </w:p>
    <w:p w14:paraId="793D9C0C" w14:textId="77777777" w:rsidR="00C10F50" w:rsidRDefault="000D6BDE">
      <w:pPr>
        <w:rPr>
          <w:sz w:val="28"/>
          <w:szCs w:val="28"/>
        </w:rPr>
      </w:pPr>
      <w:r>
        <w:rPr>
          <w:sz w:val="28"/>
          <w:szCs w:val="28"/>
        </w:rPr>
        <w:t xml:space="preserve">По открытым базам данных профильных международных организаций </w:t>
      </w:r>
      <w:r>
        <w:rPr>
          <w:sz w:val="28"/>
          <w:szCs w:val="28"/>
          <w:lang w:val="en-US"/>
        </w:rPr>
        <w:t>HELCOM</w:t>
      </w:r>
      <w:r>
        <w:rPr>
          <w:sz w:val="28"/>
          <w:szCs w:val="28"/>
        </w:rPr>
        <w:t xml:space="preserve">, </w:t>
      </w:r>
      <w:r>
        <w:rPr>
          <w:sz w:val="28"/>
          <w:szCs w:val="28"/>
          <w:lang w:val="en-US"/>
        </w:rPr>
        <w:t>ICES</w:t>
      </w:r>
      <w:r>
        <w:rPr>
          <w:sz w:val="28"/>
          <w:szCs w:val="28"/>
        </w:rPr>
        <w:t xml:space="preserve"> понять, что происходит в Балтике с пластиковом загрязнением можно только фрагментарно и, по сути, … невозможно. Это касается как всего водоема, так и отдельных его частей.  Это касается как межгодовой динамики, так и уровней загрязнения. Ряд редких работ со стандартными орудиями лова пластика на поверхности нейстонными сетями производили усыпляющий эффект – несмотря на полузамкнутость акватории </w:t>
      </w:r>
      <w:r>
        <w:rPr>
          <w:sz w:val="28"/>
          <w:szCs w:val="28"/>
        </w:rPr>
        <w:lastRenderedPageBreak/>
        <w:t xml:space="preserve">концентрации по количеству измерены и доложены </w:t>
      </w:r>
      <w:r>
        <w:rPr>
          <w:sz w:val="28"/>
          <w:szCs w:val="28"/>
          <w:highlight w:val="yellow"/>
        </w:rPr>
        <w:t>в ранге 10</w:t>
      </w:r>
      <w:r>
        <w:rPr>
          <w:sz w:val="28"/>
          <w:szCs w:val="28"/>
          <w:highlight w:val="yellow"/>
          <w:vertAlign w:val="superscript"/>
        </w:rPr>
        <w:t>3</w:t>
      </w:r>
      <w:r>
        <w:rPr>
          <w:sz w:val="28"/>
          <w:szCs w:val="28"/>
          <w:highlight w:val="yellow"/>
        </w:rPr>
        <w:t>-10</w:t>
      </w:r>
      <w:r>
        <w:rPr>
          <w:sz w:val="28"/>
          <w:szCs w:val="28"/>
          <w:highlight w:val="yellow"/>
          <w:vertAlign w:val="superscript"/>
        </w:rPr>
        <w:t>4</w:t>
      </w:r>
      <w:r>
        <w:rPr>
          <w:sz w:val="28"/>
          <w:szCs w:val="28"/>
        </w:rPr>
        <w:t xml:space="preserve"> частиц(+волокна) на км</w:t>
      </w:r>
      <w:r>
        <w:rPr>
          <w:sz w:val="28"/>
          <w:szCs w:val="28"/>
          <w:vertAlign w:val="superscript"/>
        </w:rPr>
        <w:t>2</w:t>
      </w:r>
      <w:r>
        <w:rPr>
          <w:sz w:val="28"/>
          <w:szCs w:val="28"/>
        </w:rPr>
        <w:t>.</w:t>
      </w:r>
      <w:r>
        <w:rPr>
          <w:sz w:val="28"/>
          <w:szCs w:val="28"/>
          <w:vertAlign w:val="superscript"/>
        </w:rPr>
        <w:t xml:space="preserve">  </w:t>
      </w:r>
      <w:r>
        <w:rPr>
          <w:sz w:val="28"/>
          <w:szCs w:val="28"/>
        </w:rPr>
        <w:t xml:space="preserve">Встречаемость пластиков в нектоне составляла 20%. </w:t>
      </w:r>
    </w:p>
    <w:p w14:paraId="4B98714B" w14:textId="77777777" w:rsidR="00C10F50" w:rsidRDefault="00C10F50">
      <w:pPr>
        <w:rPr>
          <w:sz w:val="28"/>
          <w:szCs w:val="28"/>
        </w:rPr>
      </w:pPr>
    </w:p>
    <w:p w14:paraId="323F2AAE" w14:textId="77777777" w:rsidR="00C10F50" w:rsidRDefault="000D6BDE">
      <w:pPr>
        <w:rPr>
          <w:sz w:val="28"/>
          <w:szCs w:val="28"/>
        </w:rPr>
      </w:pPr>
      <w:r>
        <w:rPr>
          <w:sz w:val="28"/>
          <w:szCs w:val="28"/>
        </w:rPr>
        <w:t xml:space="preserve">В других разделах наук о Земле – в частности </w:t>
      </w:r>
      <w:r w:rsidRPr="007D1C80">
        <w:rPr>
          <w:sz w:val="28"/>
          <w:szCs w:val="28"/>
          <w:highlight w:val="yellow"/>
        </w:rPr>
        <w:t>сейсмологии</w:t>
      </w:r>
      <w:r>
        <w:rPr>
          <w:sz w:val="28"/>
          <w:szCs w:val="28"/>
        </w:rPr>
        <w:t>, периоды затишья в сейсмоопасных районах говорят как раз о, скорее всего, приближении знаковых событий.</w:t>
      </w:r>
    </w:p>
    <w:p w14:paraId="3C552649" w14:textId="77777777" w:rsidR="00C10F50" w:rsidRDefault="00C10F50">
      <w:pPr>
        <w:rPr>
          <w:sz w:val="28"/>
          <w:szCs w:val="28"/>
        </w:rPr>
      </w:pPr>
    </w:p>
    <w:p w14:paraId="29AA8687" w14:textId="77777777" w:rsidR="00C10F50" w:rsidRDefault="000D6BDE">
      <w:pPr>
        <w:rPr>
          <w:sz w:val="28"/>
          <w:szCs w:val="28"/>
        </w:rPr>
      </w:pPr>
      <w:r>
        <w:rPr>
          <w:sz w:val="28"/>
          <w:szCs w:val="28"/>
        </w:rPr>
        <w:t>Таковым и стала экспедиция НИС Академик Петров (ИО РАН Ширшова) в июне 2022 г. Результаты работ опубликованы (правый рисунок). Выяснилось, что уровень концентрации пластиком находится в пределах 10</w:t>
      </w:r>
      <w:r>
        <w:rPr>
          <w:sz w:val="28"/>
          <w:szCs w:val="28"/>
          <w:vertAlign w:val="superscript"/>
        </w:rPr>
        <w:t>5</w:t>
      </w:r>
      <w:r>
        <w:rPr>
          <w:sz w:val="28"/>
          <w:szCs w:val="28"/>
        </w:rPr>
        <w:t>-10</w:t>
      </w:r>
      <w:r>
        <w:rPr>
          <w:sz w:val="28"/>
          <w:szCs w:val="28"/>
          <w:vertAlign w:val="superscript"/>
        </w:rPr>
        <w:t>6</w:t>
      </w:r>
      <w:r>
        <w:rPr>
          <w:sz w:val="28"/>
          <w:szCs w:val="28"/>
        </w:rPr>
        <w:t xml:space="preserve"> на км</w:t>
      </w:r>
      <w:r>
        <w:rPr>
          <w:sz w:val="28"/>
          <w:szCs w:val="28"/>
          <w:vertAlign w:val="superscript"/>
        </w:rPr>
        <w:t>2</w:t>
      </w:r>
      <w:r>
        <w:rPr>
          <w:sz w:val="28"/>
          <w:szCs w:val="28"/>
        </w:rPr>
        <w:t>, масса парафина превышает пластик до 2 раз и его дрейфующее количество составляет уровень от тысяч тонн и выше на ограниченном участке Балтийского моря. Собранные факты о загрязнении пластиком и парафинами Балтийского моря позволяют утверждать о том, что скорее всего, Балтика – добралось до первой-второй десятки самых загрязненных полимерами и продуктами предельных НУ акваторий планеты. Какого порядка точный уровень загрязнения пластиками и парафинами еще предстоит выяснить.</w:t>
      </w:r>
    </w:p>
    <w:p w14:paraId="0DF7B1E0" w14:textId="77777777" w:rsidR="00C10F50" w:rsidRDefault="00C10F50">
      <w:pPr>
        <w:rPr>
          <w:sz w:val="28"/>
          <w:szCs w:val="28"/>
        </w:rPr>
      </w:pPr>
    </w:p>
    <w:p w14:paraId="726FA721" w14:textId="77777777" w:rsidR="00C10F50" w:rsidRDefault="000D6BDE">
      <w:pPr>
        <w:rPr>
          <w:sz w:val="28"/>
          <w:szCs w:val="28"/>
        </w:rPr>
      </w:pPr>
      <w:r>
        <w:rPr>
          <w:sz w:val="28"/>
          <w:szCs w:val="28"/>
        </w:rPr>
        <w:t xml:space="preserve">Как и их совместное влияние на биоту. Каковы сезонная и межгодовая динамика тоже остается вопросом.  </w:t>
      </w:r>
    </w:p>
    <w:p w14:paraId="406B8524" w14:textId="77777777" w:rsidR="00C10F50" w:rsidRDefault="00C10F50">
      <w:pPr>
        <w:rPr>
          <w:sz w:val="28"/>
          <w:szCs w:val="28"/>
        </w:rPr>
      </w:pPr>
    </w:p>
    <w:p w14:paraId="77DF7C22" w14:textId="77777777" w:rsidR="00C10F50" w:rsidRDefault="000D6BDE">
      <w:pPr>
        <w:rPr>
          <w:sz w:val="28"/>
          <w:szCs w:val="28"/>
        </w:rPr>
      </w:pPr>
      <w:r>
        <w:rPr>
          <w:sz w:val="28"/>
          <w:szCs w:val="28"/>
        </w:rPr>
        <w:t>Исследовать, измерить, узнать и понять - каким образом экосистемы справляются с нагрузкой такого высочайшего антропогенного уровня – как раз и является главной, наверное, целью пластиковых исследований.</w:t>
      </w:r>
    </w:p>
    <w:p w14:paraId="53AA1E2F" w14:textId="77777777" w:rsidR="00C10F50" w:rsidRDefault="00C10F50">
      <w:pPr>
        <w:rPr>
          <w:sz w:val="28"/>
          <w:szCs w:val="28"/>
        </w:rPr>
      </w:pPr>
    </w:p>
    <w:p w14:paraId="4054D867" w14:textId="6DB06778" w:rsidR="00C10F50" w:rsidRDefault="000D6BDE">
      <w:pPr>
        <w:rPr>
          <w:sz w:val="28"/>
          <w:szCs w:val="28"/>
        </w:rPr>
      </w:pPr>
      <w:r>
        <w:rPr>
          <w:sz w:val="28"/>
          <w:szCs w:val="28"/>
        </w:rPr>
        <w:t>Переходим к слайду №4</w:t>
      </w:r>
      <w:r w:rsidR="007D1C80">
        <w:rPr>
          <w:sz w:val="28"/>
          <w:szCs w:val="28"/>
        </w:rPr>
        <w:t xml:space="preserve"> Финский Залив</w:t>
      </w:r>
    </w:p>
    <w:p w14:paraId="11FEAD67" w14:textId="77777777" w:rsidR="00C10F50" w:rsidRPr="007D1C80" w:rsidRDefault="00C10F50">
      <w:pPr>
        <w:rPr>
          <w:sz w:val="28"/>
          <w:szCs w:val="28"/>
        </w:rPr>
      </w:pPr>
    </w:p>
    <w:p w14:paraId="49FEF031" w14:textId="725C24B1" w:rsidR="007D1C80" w:rsidRPr="007D1C80" w:rsidRDefault="007D1C80" w:rsidP="007D1C80">
      <w:pPr>
        <w:rPr>
          <w:sz w:val="28"/>
          <w:szCs w:val="28"/>
        </w:rPr>
      </w:pPr>
      <w:r w:rsidRPr="007D1C80">
        <w:rPr>
          <w:sz w:val="28"/>
          <w:szCs w:val="28"/>
        </w:rPr>
        <w:t xml:space="preserve">Исследования загрязнения </w:t>
      </w:r>
      <w:proofErr w:type="spellStart"/>
      <w:r w:rsidRPr="007D1C80">
        <w:rPr>
          <w:sz w:val="28"/>
          <w:szCs w:val="28"/>
        </w:rPr>
        <w:t>микропластиком</w:t>
      </w:r>
      <w:proofErr w:type="spellEnd"/>
      <w:r w:rsidRPr="007D1C80">
        <w:rPr>
          <w:sz w:val="28"/>
          <w:szCs w:val="28"/>
        </w:rPr>
        <w:t xml:space="preserve"> Финского залива проводятся с 2018 года в РГГМУ.</w:t>
      </w:r>
      <w:r>
        <w:rPr>
          <w:sz w:val="28"/>
          <w:szCs w:val="28"/>
        </w:rPr>
        <w:t xml:space="preserve"> </w:t>
      </w:r>
      <w:r w:rsidRPr="007D1C80">
        <w:rPr>
          <w:sz w:val="28"/>
          <w:szCs w:val="28"/>
        </w:rPr>
        <w:t xml:space="preserve">Собственные пробоотборные устройства (патент РФ) и методики. </w:t>
      </w:r>
      <w:r>
        <w:rPr>
          <w:sz w:val="28"/>
          <w:szCs w:val="28"/>
        </w:rPr>
        <w:t xml:space="preserve"> </w:t>
      </w:r>
      <w:r w:rsidRPr="007D1C80">
        <w:rPr>
          <w:sz w:val="28"/>
          <w:szCs w:val="28"/>
        </w:rPr>
        <w:t xml:space="preserve">Лаборатория </w:t>
      </w:r>
      <w:proofErr w:type="spellStart"/>
      <w:r w:rsidRPr="007D1C80">
        <w:rPr>
          <w:sz w:val="28"/>
          <w:szCs w:val="28"/>
        </w:rPr>
        <w:t>ПластикЛаб</w:t>
      </w:r>
      <w:proofErr w:type="spellEnd"/>
      <w:r w:rsidRPr="007D1C80">
        <w:rPr>
          <w:sz w:val="28"/>
          <w:szCs w:val="28"/>
        </w:rPr>
        <w:t>: участник международных сличительных экспериментов (ХЕЛКОМ), использование гармонизированных методов исследования МП в Балтийском море.</w:t>
      </w:r>
    </w:p>
    <w:p w14:paraId="54516011" w14:textId="77777777" w:rsidR="007D1C80" w:rsidRPr="007D1C80" w:rsidRDefault="007D1C80" w:rsidP="007D1C80">
      <w:pPr>
        <w:rPr>
          <w:sz w:val="28"/>
          <w:szCs w:val="28"/>
        </w:rPr>
      </w:pPr>
      <w:r w:rsidRPr="007D1C80">
        <w:rPr>
          <w:sz w:val="28"/>
          <w:szCs w:val="28"/>
        </w:rPr>
        <w:t xml:space="preserve">- мониторинг </w:t>
      </w:r>
      <w:proofErr w:type="spellStart"/>
      <w:r w:rsidRPr="007D1C80">
        <w:rPr>
          <w:sz w:val="28"/>
          <w:szCs w:val="28"/>
        </w:rPr>
        <w:t>побережиий</w:t>
      </w:r>
      <w:proofErr w:type="spellEnd"/>
      <w:r w:rsidRPr="007D1C80">
        <w:rPr>
          <w:sz w:val="28"/>
          <w:szCs w:val="28"/>
        </w:rPr>
        <w:t>, ряд данных 6 лет (</w:t>
      </w:r>
      <w:proofErr w:type="gramStart"/>
      <w:r w:rsidRPr="007D1C80">
        <w:rPr>
          <w:sz w:val="28"/>
          <w:szCs w:val="28"/>
        </w:rPr>
        <w:t>2018-2023</w:t>
      </w:r>
      <w:proofErr w:type="gramEnd"/>
      <w:r w:rsidRPr="007D1C80">
        <w:rPr>
          <w:sz w:val="28"/>
          <w:szCs w:val="28"/>
        </w:rPr>
        <w:t xml:space="preserve"> гг.), показаны зоны накопления </w:t>
      </w:r>
      <w:proofErr w:type="spellStart"/>
      <w:r w:rsidRPr="007D1C80">
        <w:rPr>
          <w:sz w:val="28"/>
          <w:szCs w:val="28"/>
        </w:rPr>
        <w:t>микропластика</w:t>
      </w:r>
      <w:proofErr w:type="spellEnd"/>
      <w:r w:rsidRPr="007D1C80">
        <w:rPr>
          <w:sz w:val="28"/>
          <w:szCs w:val="28"/>
        </w:rPr>
        <w:t xml:space="preserve"> в Невской губе</w:t>
      </w:r>
    </w:p>
    <w:p w14:paraId="50DF44F7" w14:textId="77777777" w:rsidR="007D1C80" w:rsidRPr="007D1C80" w:rsidRDefault="007D1C80" w:rsidP="007D1C80">
      <w:pPr>
        <w:rPr>
          <w:sz w:val="28"/>
          <w:szCs w:val="28"/>
        </w:rPr>
      </w:pPr>
      <w:r w:rsidRPr="007D1C80">
        <w:rPr>
          <w:sz w:val="28"/>
          <w:szCs w:val="28"/>
        </w:rPr>
        <w:t xml:space="preserve">- моделирование распространения </w:t>
      </w:r>
      <w:proofErr w:type="spellStart"/>
      <w:r w:rsidRPr="007D1C80">
        <w:rPr>
          <w:sz w:val="28"/>
          <w:szCs w:val="28"/>
        </w:rPr>
        <w:t>микропластика</w:t>
      </w:r>
      <w:proofErr w:type="spellEnd"/>
      <w:r w:rsidRPr="007D1C80">
        <w:rPr>
          <w:sz w:val="28"/>
          <w:szCs w:val="28"/>
        </w:rPr>
        <w:t xml:space="preserve"> в Финском заливе совместно </w:t>
      </w:r>
      <w:proofErr w:type="gramStart"/>
      <w:r w:rsidRPr="007D1C80">
        <w:rPr>
          <w:sz w:val="28"/>
          <w:szCs w:val="28"/>
        </w:rPr>
        <w:t>с СПб</w:t>
      </w:r>
      <w:proofErr w:type="gramEnd"/>
      <w:r w:rsidRPr="007D1C80">
        <w:rPr>
          <w:sz w:val="28"/>
          <w:szCs w:val="28"/>
        </w:rPr>
        <w:t xml:space="preserve"> ИО РАН.</w:t>
      </w:r>
    </w:p>
    <w:p w14:paraId="20659AF0" w14:textId="77777777" w:rsidR="007D1C80" w:rsidRPr="007D1C80" w:rsidRDefault="007D1C80" w:rsidP="007D1C80">
      <w:pPr>
        <w:rPr>
          <w:b/>
          <w:sz w:val="28"/>
          <w:szCs w:val="28"/>
        </w:rPr>
      </w:pPr>
      <w:r w:rsidRPr="007D1C80">
        <w:rPr>
          <w:b/>
          <w:sz w:val="28"/>
          <w:szCs w:val="28"/>
        </w:rPr>
        <w:t xml:space="preserve">Невская губа – аккумулятор </w:t>
      </w:r>
      <w:proofErr w:type="spellStart"/>
      <w:r w:rsidRPr="007D1C80">
        <w:rPr>
          <w:b/>
          <w:sz w:val="28"/>
          <w:szCs w:val="28"/>
        </w:rPr>
        <w:t>микропластика</w:t>
      </w:r>
      <w:proofErr w:type="spellEnd"/>
      <w:r w:rsidRPr="007D1C80">
        <w:rPr>
          <w:b/>
          <w:sz w:val="28"/>
          <w:szCs w:val="28"/>
        </w:rPr>
        <w:t>, концентрации – самые высокие в Балтике и одни из самых высоких в других полузамкнутых морях мира.</w:t>
      </w:r>
    </w:p>
    <w:p w14:paraId="74F5AF8B" w14:textId="77777777" w:rsidR="007D1C80" w:rsidRPr="007D1C80" w:rsidRDefault="007D1C80" w:rsidP="007D1C80">
      <w:pPr>
        <w:rPr>
          <w:sz w:val="28"/>
          <w:szCs w:val="28"/>
        </w:rPr>
      </w:pPr>
      <w:r w:rsidRPr="007D1C80">
        <w:rPr>
          <w:sz w:val="28"/>
          <w:szCs w:val="28"/>
        </w:rPr>
        <w:t xml:space="preserve">- </w:t>
      </w:r>
      <w:proofErr w:type="spellStart"/>
      <w:r w:rsidRPr="007D1C80">
        <w:rPr>
          <w:sz w:val="28"/>
          <w:szCs w:val="28"/>
        </w:rPr>
        <w:t>микропластик</w:t>
      </w:r>
      <w:proofErr w:type="spellEnd"/>
      <w:r w:rsidRPr="007D1C80">
        <w:rPr>
          <w:sz w:val="28"/>
          <w:szCs w:val="28"/>
        </w:rPr>
        <w:t xml:space="preserve"> в воде (прибрежная зона Невской губы и </w:t>
      </w:r>
      <w:proofErr w:type="spellStart"/>
      <w:r w:rsidRPr="007D1C80">
        <w:rPr>
          <w:sz w:val="28"/>
          <w:szCs w:val="28"/>
        </w:rPr>
        <w:t>р.Нева</w:t>
      </w:r>
      <w:proofErr w:type="spellEnd"/>
      <w:r w:rsidRPr="007D1C80">
        <w:rPr>
          <w:sz w:val="28"/>
          <w:szCs w:val="28"/>
        </w:rPr>
        <w:t xml:space="preserve">) с 2020 года: поступление со стоком Невы на 2 порядка превышает нагрузку МП от </w:t>
      </w:r>
      <w:r w:rsidRPr="007D1C80">
        <w:rPr>
          <w:sz w:val="28"/>
          <w:szCs w:val="28"/>
        </w:rPr>
        <w:lastRenderedPageBreak/>
        <w:t>очистных сооружений Водоканала. Значительна роль Невы в поступлении МП в НГ.</w:t>
      </w:r>
    </w:p>
    <w:p w14:paraId="105C56D8" w14:textId="77777777" w:rsidR="007D1C80" w:rsidRPr="007D1C80" w:rsidRDefault="007D1C80" w:rsidP="007D1C80">
      <w:pPr>
        <w:rPr>
          <w:sz w:val="28"/>
          <w:szCs w:val="28"/>
        </w:rPr>
      </w:pPr>
    </w:p>
    <w:p w14:paraId="59977D9E" w14:textId="6CE092E5" w:rsidR="007D1C80" w:rsidRDefault="007D1C80">
      <w:pPr>
        <w:rPr>
          <w:sz w:val="28"/>
          <w:szCs w:val="28"/>
        </w:rPr>
      </w:pPr>
      <w:r w:rsidRPr="007D1C80">
        <w:rPr>
          <w:sz w:val="28"/>
          <w:szCs w:val="28"/>
        </w:rPr>
        <w:t xml:space="preserve">Многие данные </w:t>
      </w:r>
      <w:r>
        <w:rPr>
          <w:sz w:val="28"/>
          <w:szCs w:val="28"/>
        </w:rPr>
        <w:t xml:space="preserve">по ФЗ </w:t>
      </w:r>
      <w:r w:rsidRPr="007D1C80">
        <w:rPr>
          <w:sz w:val="28"/>
          <w:szCs w:val="28"/>
        </w:rPr>
        <w:t xml:space="preserve">опубликованы, </w:t>
      </w:r>
      <w:r>
        <w:rPr>
          <w:sz w:val="28"/>
          <w:szCs w:val="28"/>
        </w:rPr>
        <w:t>часть в печати или подготовке</w:t>
      </w:r>
      <w:r w:rsidRPr="007D1C80">
        <w:rPr>
          <w:sz w:val="28"/>
          <w:szCs w:val="28"/>
        </w:rPr>
        <w:t>.</w:t>
      </w:r>
    </w:p>
    <w:p w14:paraId="7E8121D2" w14:textId="77777777" w:rsidR="007D1C80" w:rsidRDefault="007D1C80">
      <w:pPr>
        <w:rPr>
          <w:sz w:val="28"/>
          <w:szCs w:val="28"/>
        </w:rPr>
      </w:pPr>
    </w:p>
    <w:p w14:paraId="5807816F" w14:textId="6BE21B40" w:rsidR="007D1C80" w:rsidRDefault="007D1C80">
      <w:pPr>
        <w:rPr>
          <w:sz w:val="28"/>
          <w:szCs w:val="28"/>
        </w:rPr>
      </w:pPr>
      <w:r>
        <w:rPr>
          <w:sz w:val="28"/>
          <w:szCs w:val="28"/>
        </w:rPr>
        <w:t>Слайд №5</w:t>
      </w:r>
    </w:p>
    <w:p w14:paraId="50B66A23" w14:textId="77777777" w:rsidR="007D1C80" w:rsidRDefault="007D1C80">
      <w:pPr>
        <w:rPr>
          <w:sz w:val="28"/>
          <w:szCs w:val="28"/>
        </w:rPr>
      </w:pPr>
    </w:p>
    <w:p w14:paraId="724F14EB" w14:textId="77777777" w:rsidR="00C10F50" w:rsidRDefault="000D6BDE">
      <w:pPr>
        <w:rPr>
          <w:sz w:val="28"/>
          <w:szCs w:val="28"/>
        </w:rPr>
      </w:pPr>
      <w:r>
        <w:rPr>
          <w:sz w:val="28"/>
          <w:szCs w:val="28"/>
        </w:rPr>
        <w:t xml:space="preserve">Как вы считаете, что может объединять столь два разных графика – левый динамика уровня Балтийского моря за последние 40 лет (материалы НОАА), правый – динамика концентрации сетных ловов по обработке всех доступных </w:t>
      </w:r>
      <w:r>
        <w:rPr>
          <w:sz w:val="28"/>
          <w:szCs w:val="28"/>
          <w:lang w:val="en-US"/>
        </w:rPr>
        <w:t>Big</w:t>
      </w:r>
      <w:r>
        <w:rPr>
          <w:sz w:val="28"/>
          <w:szCs w:val="28"/>
        </w:rPr>
        <w:t xml:space="preserve"> </w:t>
      </w:r>
      <w:r>
        <w:rPr>
          <w:sz w:val="28"/>
          <w:szCs w:val="28"/>
          <w:lang w:val="en-US"/>
        </w:rPr>
        <w:t>Data</w:t>
      </w:r>
      <w:r>
        <w:rPr>
          <w:sz w:val="28"/>
          <w:szCs w:val="28"/>
        </w:rPr>
        <w:t xml:space="preserve"> открытых источников (Эриксен и др.) также за последние 40 лет?</w:t>
      </w:r>
    </w:p>
    <w:p w14:paraId="5EE266AB" w14:textId="77777777" w:rsidR="00C10F50" w:rsidRDefault="00C10F50">
      <w:pPr>
        <w:rPr>
          <w:sz w:val="28"/>
          <w:szCs w:val="28"/>
        </w:rPr>
      </w:pPr>
    </w:p>
    <w:p w14:paraId="2E898C28" w14:textId="77777777" w:rsidR="00C10F50" w:rsidRDefault="000D6BDE">
      <w:pPr>
        <w:rPr>
          <w:sz w:val="28"/>
          <w:szCs w:val="28"/>
        </w:rPr>
      </w:pPr>
      <w:r>
        <w:rPr>
          <w:sz w:val="28"/>
          <w:szCs w:val="28"/>
        </w:rPr>
        <w:t>Верно, в общем, скорее всего, мы видим скажем климатические изменения, имеющие антропогенное происхождение.</w:t>
      </w:r>
    </w:p>
    <w:p w14:paraId="6DD2B2CB" w14:textId="77777777" w:rsidR="00C10F50" w:rsidRDefault="00C10F50">
      <w:pPr>
        <w:rPr>
          <w:sz w:val="28"/>
          <w:szCs w:val="28"/>
        </w:rPr>
      </w:pPr>
    </w:p>
    <w:p w14:paraId="472214E6" w14:textId="77777777" w:rsidR="00C10F50" w:rsidRDefault="000D6BDE">
      <w:pPr>
        <w:rPr>
          <w:sz w:val="28"/>
          <w:szCs w:val="28"/>
        </w:rPr>
      </w:pPr>
      <w:r>
        <w:rPr>
          <w:sz w:val="28"/>
          <w:szCs w:val="28"/>
        </w:rPr>
        <w:t xml:space="preserve">Их (эти два графика) объединяет, не столько и не сколько, конечно же, яркие манифестации климатических изменений как в регионе, так и на планете. Скорее – методически верные подходы отслеживания разных явлений, которые позволят сделать достоверные выводы. И принимать взвешенные решения. Что позволит сотням тысяч и миллионам населения побережий Балтики сделать верные выводы и действия.    </w:t>
      </w:r>
    </w:p>
    <w:p w14:paraId="01889ED7" w14:textId="77777777" w:rsidR="00C10F50" w:rsidRDefault="00C10F50">
      <w:pPr>
        <w:rPr>
          <w:sz w:val="28"/>
          <w:szCs w:val="28"/>
        </w:rPr>
      </w:pPr>
    </w:p>
    <w:p w14:paraId="71424511" w14:textId="77777777" w:rsidR="00C10F50" w:rsidRDefault="000D6BDE">
      <w:pPr>
        <w:rPr>
          <w:sz w:val="28"/>
          <w:szCs w:val="28"/>
        </w:rPr>
      </w:pPr>
      <w:r>
        <w:rPr>
          <w:sz w:val="28"/>
          <w:szCs w:val="28"/>
        </w:rPr>
        <w:t xml:space="preserve">Очевидно, что проблема пластиков и парафинов абсолютно точно касается двух районов Балтийского моря и может сейчас начаться с исследований, не дожидаясь решений ХЭЛКОМа, </w:t>
      </w:r>
      <w:r>
        <w:rPr>
          <w:sz w:val="28"/>
          <w:szCs w:val="28"/>
          <w:lang w:val="en-US"/>
        </w:rPr>
        <w:t>ICESa</w:t>
      </w:r>
      <w:r>
        <w:rPr>
          <w:sz w:val="28"/>
          <w:szCs w:val="28"/>
        </w:rPr>
        <w:t xml:space="preserve">, на основании собственных усилий и видения проблемы. Поэтому здесь необходимо закладывать методически верные как мониторинговые исследования, так и экосистемные подходы к их проведению, анализу и синтезу полученных данных для дальнейших шагов в рамках строго научного взгляда на проблему. </w:t>
      </w:r>
    </w:p>
    <w:p w14:paraId="16608867" w14:textId="77777777" w:rsidR="00C10F50" w:rsidRDefault="00C10F50">
      <w:pPr>
        <w:rPr>
          <w:sz w:val="28"/>
          <w:szCs w:val="28"/>
        </w:rPr>
      </w:pPr>
    </w:p>
    <w:p w14:paraId="105D93BD" w14:textId="77777777" w:rsidR="00C10F50" w:rsidRDefault="000D6BDE">
      <w:pPr>
        <w:rPr>
          <w:sz w:val="28"/>
          <w:szCs w:val="28"/>
        </w:rPr>
      </w:pPr>
      <w:r>
        <w:rPr>
          <w:sz w:val="28"/>
          <w:szCs w:val="28"/>
        </w:rPr>
        <w:t xml:space="preserve">Переходим почти к последнему слайду. </w:t>
      </w:r>
    </w:p>
    <w:p w14:paraId="70F9759A" w14:textId="77777777" w:rsidR="00C10F50" w:rsidRDefault="00C10F50">
      <w:pPr>
        <w:rPr>
          <w:sz w:val="28"/>
          <w:szCs w:val="28"/>
        </w:rPr>
      </w:pPr>
    </w:p>
    <w:p w14:paraId="2D217AC6" w14:textId="69F9DC29" w:rsidR="00C10F50" w:rsidRDefault="000D6BDE">
      <w:pPr>
        <w:rPr>
          <w:sz w:val="28"/>
          <w:szCs w:val="28"/>
        </w:rPr>
      </w:pPr>
      <w:r>
        <w:rPr>
          <w:sz w:val="28"/>
          <w:szCs w:val="28"/>
        </w:rPr>
        <w:t>Слайд №</w:t>
      </w:r>
      <w:r w:rsidR="007D1C80">
        <w:rPr>
          <w:sz w:val="28"/>
          <w:szCs w:val="28"/>
        </w:rPr>
        <w:t>6</w:t>
      </w:r>
    </w:p>
    <w:p w14:paraId="786FD212" w14:textId="77777777" w:rsidR="00C10F50" w:rsidRDefault="00C10F50">
      <w:pPr>
        <w:rPr>
          <w:sz w:val="28"/>
          <w:szCs w:val="28"/>
        </w:rPr>
      </w:pPr>
    </w:p>
    <w:p w14:paraId="74DAFC10" w14:textId="77777777" w:rsidR="00C10F50" w:rsidRDefault="000D6BDE">
      <w:pPr>
        <w:rPr>
          <w:sz w:val="28"/>
          <w:szCs w:val="28"/>
        </w:rPr>
      </w:pPr>
      <w:r>
        <w:rPr>
          <w:sz w:val="28"/>
          <w:szCs w:val="28"/>
        </w:rPr>
        <w:t>Идем по тексту слайда</w:t>
      </w:r>
    </w:p>
    <w:p w14:paraId="1004F803" w14:textId="77777777" w:rsidR="00C10F50" w:rsidRDefault="00C10F50">
      <w:pPr>
        <w:rPr>
          <w:sz w:val="28"/>
          <w:szCs w:val="28"/>
        </w:rPr>
      </w:pPr>
    </w:p>
    <w:p w14:paraId="29AB4ADB" w14:textId="77777777" w:rsidR="00C10F50" w:rsidRDefault="00C10F50">
      <w:pPr>
        <w:rPr>
          <w:sz w:val="28"/>
          <w:szCs w:val="28"/>
        </w:rPr>
      </w:pPr>
    </w:p>
    <w:p w14:paraId="2B637D24" w14:textId="743FEAAD" w:rsidR="00C10F50" w:rsidRDefault="000D6BDE">
      <w:pPr>
        <w:rPr>
          <w:sz w:val="28"/>
          <w:szCs w:val="28"/>
        </w:rPr>
      </w:pPr>
      <w:r>
        <w:rPr>
          <w:sz w:val="28"/>
          <w:szCs w:val="28"/>
        </w:rPr>
        <w:t xml:space="preserve">Слайд № </w:t>
      </w:r>
      <w:r w:rsidR="007D1C80">
        <w:rPr>
          <w:sz w:val="28"/>
          <w:szCs w:val="28"/>
          <w:lang w:val="en-US"/>
        </w:rPr>
        <w:t>7</w:t>
      </w:r>
    </w:p>
    <w:p w14:paraId="22C48FCB" w14:textId="77777777" w:rsidR="00C10F50" w:rsidRDefault="00C10F50">
      <w:pPr>
        <w:rPr>
          <w:sz w:val="28"/>
          <w:szCs w:val="28"/>
        </w:rPr>
      </w:pPr>
    </w:p>
    <w:p w14:paraId="69CD1DAF" w14:textId="77777777" w:rsidR="00C10F50" w:rsidRDefault="000D6BDE">
      <w:pPr>
        <w:rPr>
          <w:sz w:val="28"/>
          <w:szCs w:val="28"/>
        </w:rPr>
      </w:pPr>
      <w:r>
        <w:rPr>
          <w:sz w:val="28"/>
          <w:szCs w:val="28"/>
        </w:rPr>
        <w:lastRenderedPageBreak/>
        <w:t>Информационный – представление для участников Форума и Коллег источников о новостях профессиональных команд, ведущих пластиковые исследования в России.</w:t>
      </w:r>
    </w:p>
    <w:p w14:paraId="7CF8B297" w14:textId="77777777" w:rsidR="00C10F50" w:rsidRDefault="00C10F50">
      <w:pPr>
        <w:rPr>
          <w:sz w:val="28"/>
          <w:szCs w:val="28"/>
        </w:rPr>
      </w:pPr>
    </w:p>
    <w:p w14:paraId="6BE839E6" w14:textId="77777777" w:rsidR="00C10F50" w:rsidRDefault="00C10F50">
      <w:pPr>
        <w:rPr>
          <w:sz w:val="28"/>
          <w:szCs w:val="28"/>
        </w:rPr>
      </w:pPr>
    </w:p>
    <w:p w14:paraId="47020DE3" w14:textId="318003FC" w:rsidR="00C10F50" w:rsidRDefault="000D6BDE">
      <w:pPr>
        <w:rPr>
          <w:sz w:val="28"/>
          <w:szCs w:val="28"/>
        </w:rPr>
      </w:pPr>
      <w:r>
        <w:rPr>
          <w:sz w:val="28"/>
          <w:szCs w:val="28"/>
        </w:rPr>
        <w:t>Слайд №</w:t>
      </w:r>
      <w:r w:rsidR="007D1C80">
        <w:rPr>
          <w:sz w:val="28"/>
          <w:szCs w:val="28"/>
        </w:rPr>
        <w:t>8</w:t>
      </w:r>
    </w:p>
    <w:p w14:paraId="34DB9582" w14:textId="77777777" w:rsidR="00C10F50" w:rsidRDefault="00C10F50">
      <w:pPr>
        <w:rPr>
          <w:sz w:val="28"/>
          <w:szCs w:val="28"/>
        </w:rPr>
      </w:pPr>
    </w:p>
    <w:p w14:paraId="6703601C" w14:textId="77777777" w:rsidR="00C10F50" w:rsidRDefault="000D6BDE">
      <w:pPr>
        <w:rPr>
          <w:sz w:val="28"/>
          <w:szCs w:val="28"/>
        </w:rPr>
      </w:pPr>
      <w:r>
        <w:rPr>
          <w:sz w:val="28"/>
          <w:szCs w:val="28"/>
        </w:rPr>
        <w:t xml:space="preserve">Пара персональных впечатлений о пластике и парафине Балтийского моря </w:t>
      </w:r>
    </w:p>
    <w:p w14:paraId="078B01BE" w14:textId="77777777" w:rsidR="00C10F50" w:rsidRDefault="00C10F50">
      <w:pPr>
        <w:rPr>
          <w:sz w:val="28"/>
          <w:szCs w:val="28"/>
        </w:rPr>
      </w:pPr>
    </w:p>
    <w:p w14:paraId="7ACE9B41" w14:textId="77777777" w:rsidR="00C10F50" w:rsidRDefault="000D6BDE">
      <w:pPr>
        <w:rPr>
          <w:sz w:val="28"/>
          <w:szCs w:val="28"/>
        </w:rPr>
      </w:pPr>
      <w:r>
        <w:rPr>
          <w:sz w:val="28"/>
          <w:szCs w:val="28"/>
        </w:rPr>
        <w:t>Ссылка на монографию И.П Чубаренко, Е.Е.Есюкова, Л.И.Хатмуллина, О.И.Лобчук, И.А.Исаченко, Т.В.Буканова</w:t>
      </w:r>
    </w:p>
    <w:p w14:paraId="63270685" w14:textId="77777777" w:rsidR="00C10F50" w:rsidRDefault="00C10F50">
      <w:pPr>
        <w:rPr>
          <w:sz w:val="28"/>
          <w:szCs w:val="28"/>
        </w:rPr>
      </w:pPr>
    </w:p>
    <w:p w14:paraId="6B320A89" w14:textId="77777777" w:rsidR="00C10F50" w:rsidRDefault="000D6BDE">
      <w:pPr>
        <w:rPr>
          <w:sz w:val="28"/>
          <w:szCs w:val="28"/>
        </w:rPr>
      </w:pPr>
      <w:r>
        <w:rPr>
          <w:sz w:val="28"/>
          <w:szCs w:val="28"/>
        </w:rPr>
        <w:t xml:space="preserve">Микропластик в морской среде </w:t>
      </w:r>
    </w:p>
    <w:p w14:paraId="79CB0B06" w14:textId="0D13A898" w:rsidR="00857BD3" w:rsidRDefault="00857BD3">
      <w:pPr>
        <w:rPr>
          <w:sz w:val="28"/>
          <w:szCs w:val="28"/>
        </w:rPr>
      </w:pPr>
    </w:p>
    <w:p w14:paraId="3E9CE573" w14:textId="77777777" w:rsidR="00857BD3" w:rsidRDefault="00857BD3">
      <w:pPr>
        <w:rPr>
          <w:sz w:val="28"/>
          <w:szCs w:val="28"/>
        </w:rPr>
      </w:pPr>
      <w:r>
        <w:rPr>
          <w:sz w:val="28"/>
          <w:szCs w:val="28"/>
        </w:rPr>
        <w:t>Ершова А.А., Ерёмина Т.Р.</w:t>
      </w:r>
    </w:p>
    <w:p w14:paraId="241B38C2" w14:textId="77777777" w:rsidR="00857BD3" w:rsidRDefault="00857BD3">
      <w:pPr>
        <w:rPr>
          <w:sz w:val="28"/>
          <w:szCs w:val="28"/>
        </w:rPr>
      </w:pPr>
      <w:r>
        <w:rPr>
          <w:sz w:val="28"/>
          <w:szCs w:val="28"/>
        </w:rPr>
        <w:t>Пластиковое загрязнение Мирового океана (</w:t>
      </w:r>
      <w:proofErr w:type="spellStart"/>
      <w:proofErr w:type="gramStart"/>
      <w:r>
        <w:rPr>
          <w:sz w:val="28"/>
          <w:szCs w:val="28"/>
        </w:rPr>
        <w:t>уч.пособие</w:t>
      </w:r>
      <w:proofErr w:type="spellEnd"/>
      <w:proofErr w:type="gramEnd"/>
      <w:r>
        <w:rPr>
          <w:sz w:val="28"/>
          <w:szCs w:val="28"/>
        </w:rPr>
        <w:t>). РГГМУ, 2022.</w:t>
      </w:r>
    </w:p>
    <w:p w14:paraId="435D24FF" w14:textId="77777777" w:rsidR="00C10F50" w:rsidRDefault="00C10F50">
      <w:pPr>
        <w:rPr>
          <w:sz w:val="28"/>
          <w:szCs w:val="28"/>
        </w:rPr>
      </w:pPr>
    </w:p>
    <w:p w14:paraId="67611F27" w14:textId="77777777" w:rsidR="00C10F50" w:rsidRDefault="000D6BDE">
      <w:pPr>
        <w:rPr>
          <w:sz w:val="28"/>
          <w:szCs w:val="28"/>
        </w:rPr>
      </w:pPr>
      <w:r>
        <w:rPr>
          <w:sz w:val="28"/>
          <w:szCs w:val="28"/>
        </w:rPr>
        <w:t xml:space="preserve">Не забываем, что Балтийское море отличный методический полигон для всех полузамкнутых (почтизамкнутых) морей включая Черное, Каспийское, Белое, возможно Арал (строго говоря не наш водоем, тем не менее, не ждет ли это все полузамкнутые моря?) и все крупные пресные озера страны – Ладога, Онега, Байкал…  </w:t>
      </w:r>
    </w:p>
    <w:p w14:paraId="13F5172D" w14:textId="77777777" w:rsidR="00C10F50" w:rsidRDefault="00C10F50">
      <w:pPr>
        <w:rPr>
          <w:sz w:val="28"/>
          <w:szCs w:val="28"/>
        </w:rPr>
      </w:pPr>
    </w:p>
    <w:p w14:paraId="3C86E46D" w14:textId="77777777" w:rsidR="00C10F50" w:rsidRDefault="000D6BDE">
      <w:pPr>
        <w:rPr>
          <w:sz w:val="28"/>
          <w:szCs w:val="28"/>
        </w:rPr>
      </w:pPr>
      <w:r>
        <w:rPr>
          <w:sz w:val="28"/>
          <w:szCs w:val="28"/>
        </w:rPr>
        <w:t>Спасибо!</w:t>
      </w:r>
    </w:p>
    <w:p w14:paraId="1DF60397" w14:textId="77777777" w:rsidR="00C10F50" w:rsidRDefault="00C10F50">
      <w:pPr>
        <w:rPr>
          <w:sz w:val="28"/>
          <w:szCs w:val="28"/>
        </w:rPr>
      </w:pPr>
    </w:p>
    <w:p w14:paraId="01F4711B" w14:textId="77777777" w:rsidR="00C10F50" w:rsidRDefault="000D6BDE">
      <w:pPr>
        <w:rPr>
          <w:sz w:val="28"/>
          <w:szCs w:val="28"/>
        </w:rPr>
      </w:pPr>
      <w:r>
        <w:rPr>
          <w:sz w:val="28"/>
          <w:szCs w:val="28"/>
        </w:rPr>
        <w:t>Занавес</w:t>
      </w:r>
    </w:p>
    <w:p w14:paraId="19A3C398" w14:textId="77777777" w:rsidR="00857BD3" w:rsidRDefault="00857BD3">
      <w:pPr>
        <w:rPr>
          <w:sz w:val="28"/>
          <w:szCs w:val="28"/>
        </w:rPr>
      </w:pPr>
    </w:p>
    <w:p w14:paraId="4D09F760" w14:textId="43B4FE38" w:rsidR="0090306A" w:rsidRDefault="0090306A">
      <w:pPr>
        <w:rPr>
          <w:sz w:val="28"/>
          <w:szCs w:val="28"/>
        </w:rPr>
      </w:pPr>
    </w:p>
    <w:p w14:paraId="17D05E98" w14:textId="4267B628" w:rsidR="0090306A" w:rsidRDefault="0090306A">
      <w:pPr>
        <w:rPr>
          <w:sz w:val="28"/>
          <w:szCs w:val="28"/>
        </w:rPr>
      </w:pPr>
    </w:p>
    <w:sectPr w:rsidR="0090306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3E3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E10E8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34C80"/>
    <w:multiLevelType w:val="hybridMultilevel"/>
    <w:tmpl w:val="EF38D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8988044">
    <w:abstractNumId w:val="1"/>
  </w:num>
  <w:num w:numId="2" w16cid:durableId="412053148">
    <w:abstractNumId w:val="2"/>
  </w:num>
  <w:num w:numId="3" w16cid:durableId="142757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50"/>
    <w:rsid w:val="0007470B"/>
    <w:rsid w:val="000D6BDE"/>
    <w:rsid w:val="00664FC7"/>
    <w:rsid w:val="0067265F"/>
    <w:rsid w:val="007D1C80"/>
    <w:rsid w:val="007E28A4"/>
    <w:rsid w:val="00857BD3"/>
    <w:rsid w:val="0090306A"/>
    <w:rsid w:val="00AE35AF"/>
    <w:rsid w:val="00C10F50"/>
    <w:rsid w:val="00C3335A"/>
    <w:rsid w:val="00C847C2"/>
    <w:rsid w:val="00DE4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B617"/>
  <w15:docId w15:val="{9056BAA3-55F0-46CC-B8F0-C8D369E9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857BD3"/>
    <w:rPr>
      <w:rFonts w:ascii="Segoe UI" w:hAnsi="Segoe UI" w:cs="Segoe UI"/>
      <w:sz w:val="18"/>
      <w:szCs w:val="18"/>
    </w:rPr>
  </w:style>
  <w:style w:type="character" w:customStyle="1" w:styleId="a5">
    <w:name w:val="Текст выноски Знак"/>
    <w:basedOn w:val="a0"/>
    <w:link w:val="a4"/>
    <w:uiPriority w:val="99"/>
    <w:semiHidden/>
    <w:rsid w:val="00857BD3"/>
    <w:rPr>
      <w:rFonts w:ascii="Segoe UI" w:hAnsi="Segoe UI" w:cs="Segoe UI"/>
      <w:sz w:val="18"/>
      <w:szCs w:val="18"/>
    </w:rPr>
  </w:style>
  <w:style w:type="character" w:styleId="a6">
    <w:name w:val="annotation reference"/>
    <w:basedOn w:val="a0"/>
    <w:uiPriority w:val="99"/>
    <w:semiHidden/>
    <w:unhideWhenUsed/>
    <w:rsid w:val="00857BD3"/>
    <w:rPr>
      <w:sz w:val="16"/>
      <w:szCs w:val="16"/>
    </w:rPr>
  </w:style>
  <w:style w:type="paragraph" w:styleId="a7">
    <w:name w:val="annotation text"/>
    <w:basedOn w:val="a"/>
    <w:link w:val="a8"/>
    <w:uiPriority w:val="99"/>
    <w:semiHidden/>
    <w:unhideWhenUsed/>
    <w:rsid w:val="00857BD3"/>
    <w:rPr>
      <w:sz w:val="20"/>
      <w:szCs w:val="20"/>
    </w:rPr>
  </w:style>
  <w:style w:type="character" w:customStyle="1" w:styleId="a8">
    <w:name w:val="Текст примечания Знак"/>
    <w:basedOn w:val="a0"/>
    <w:link w:val="a7"/>
    <w:uiPriority w:val="99"/>
    <w:semiHidden/>
    <w:rsid w:val="00857BD3"/>
    <w:rPr>
      <w:sz w:val="20"/>
      <w:szCs w:val="20"/>
    </w:rPr>
  </w:style>
  <w:style w:type="paragraph" w:styleId="a9">
    <w:name w:val="annotation subject"/>
    <w:basedOn w:val="a7"/>
    <w:next w:val="a7"/>
    <w:link w:val="aa"/>
    <w:uiPriority w:val="99"/>
    <w:semiHidden/>
    <w:unhideWhenUsed/>
    <w:rsid w:val="00857BD3"/>
    <w:rPr>
      <w:b/>
      <w:bCs/>
    </w:rPr>
  </w:style>
  <w:style w:type="character" w:customStyle="1" w:styleId="aa">
    <w:name w:val="Тема примечания Знак"/>
    <w:basedOn w:val="a8"/>
    <w:link w:val="a9"/>
    <w:uiPriority w:val="99"/>
    <w:semiHidden/>
    <w:rsid w:val="00857BD3"/>
    <w:rPr>
      <w:b/>
      <w:bCs/>
      <w:sz w:val="20"/>
      <w:szCs w:val="20"/>
    </w:rPr>
  </w:style>
  <w:style w:type="paragraph" w:styleId="ab">
    <w:name w:val="Revision"/>
    <w:hidden/>
    <w:uiPriority w:val="99"/>
    <w:semiHidden/>
    <w:rsid w:val="007D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 Kantakov</dc:creator>
  <cp:lastModifiedBy>Gennady Kantakov</cp:lastModifiedBy>
  <cp:revision>3</cp:revision>
  <cp:lastPrinted>2024-05-15T10:24:00Z</cp:lastPrinted>
  <dcterms:created xsi:type="dcterms:W3CDTF">2024-05-16T09:58:00Z</dcterms:created>
  <dcterms:modified xsi:type="dcterms:W3CDTF">2024-05-16T09:58:00Z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05853de24cfe499c98657087cb0498ec</vt:lpwstr>
  </property>
</Properties>
</file>